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BFD" w:rsidRPr="0047718C" w:rsidRDefault="00546E8F" w:rsidP="0047718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718C">
        <w:rPr>
          <w:rFonts w:ascii="Times New Roman" w:hAnsi="Times New Roman" w:cs="Times New Roman"/>
          <w:b/>
          <w:sz w:val="24"/>
          <w:szCs w:val="24"/>
          <w:u w:val="single"/>
        </w:rPr>
        <w:t>MICROBIOLOGY AND IMMUNOLOGY REVISION QUESTIONS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What did the following individuals/scientists discover? (2 marks each)</w:t>
      </w:r>
    </w:p>
    <w:p w:rsidR="00546E8F" w:rsidRPr="0047718C" w:rsidRDefault="00546E8F" w:rsidP="004771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Louis Pasteur</w:t>
      </w:r>
    </w:p>
    <w:p w:rsidR="00546E8F" w:rsidRPr="0047718C" w:rsidRDefault="00546E8F" w:rsidP="004771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Robert Koch</w:t>
      </w:r>
    </w:p>
    <w:p w:rsidR="00546E8F" w:rsidRPr="0047718C" w:rsidRDefault="00546E8F" w:rsidP="004771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Joseph Lister</w:t>
      </w:r>
    </w:p>
    <w:p w:rsidR="00546E8F" w:rsidRPr="0047718C" w:rsidRDefault="00546E8F" w:rsidP="004771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Anton Van Leeuwenhoek</w:t>
      </w:r>
    </w:p>
    <w:p w:rsidR="00546E8F" w:rsidRPr="0047718C" w:rsidRDefault="00546E8F" w:rsidP="004771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Edward Jenner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</w:t>
      </w:r>
      <w:r w:rsidR="0047718C">
        <w:rPr>
          <w:rFonts w:ascii="Times New Roman" w:hAnsi="Times New Roman" w:cs="Times New Roman"/>
          <w:sz w:val="24"/>
          <w:szCs w:val="24"/>
        </w:rPr>
        <w:t>hat are the characteristics of the following:</w:t>
      </w:r>
      <w:bookmarkStart w:id="0" w:name="_GoBack"/>
      <w:bookmarkEnd w:id="0"/>
    </w:p>
    <w:p w:rsidR="00546E8F" w:rsidRPr="0047718C" w:rsidRDefault="00546E8F" w:rsidP="0047718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Prokaryotic cell (3 marks)</w:t>
      </w:r>
    </w:p>
    <w:p w:rsidR="00546E8F" w:rsidRPr="0047718C" w:rsidRDefault="00546E8F" w:rsidP="0047718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Eukaryotic cell (3 marks)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List down organisms belonging to a prokaryotic cell group and eukaryotic cell group? (5 marks)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Write down the characteristics or properties of the following organisms: (5 marks each)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Bacteria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Viruses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Fungi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Protozoa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Rickettsia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Mycoplasma</w:t>
      </w:r>
    </w:p>
    <w:p w:rsidR="00546E8F" w:rsidRPr="0047718C" w:rsidRDefault="00546E8F" w:rsidP="0047718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Spirochetes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List down the </w:t>
      </w:r>
      <w:r w:rsidR="00EF3A01" w:rsidRPr="0047718C">
        <w:rPr>
          <w:rFonts w:ascii="Times New Roman" w:hAnsi="Times New Roman" w:cs="Times New Roman"/>
          <w:sz w:val="24"/>
          <w:szCs w:val="24"/>
        </w:rPr>
        <w:t>importance of normal flora in our bodies? (5 marks)</w:t>
      </w:r>
    </w:p>
    <w:p w:rsidR="00EF3A01" w:rsidRPr="0047718C" w:rsidRDefault="00EF3A01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Discuss the importance of microbes. (10 marks)</w:t>
      </w:r>
    </w:p>
    <w:p w:rsidR="00EF3A01" w:rsidRPr="0047718C" w:rsidRDefault="00EF3A01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What is the difference between gram positive and gram negative bacteria? (4 marks)</w:t>
      </w:r>
    </w:p>
    <w:p w:rsidR="00EF3A01" w:rsidRPr="0047718C" w:rsidRDefault="00EF3A01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List down examples of gram positive and gram negative bacteria. (6 marks)</w:t>
      </w:r>
    </w:p>
    <w:p w:rsidR="00EF3A01" w:rsidRPr="0047718C" w:rsidRDefault="00EF3A01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Some of the harmful effects of microbes is to cause diseases, list down examples of these microbes and the diseases they cause. (10 marks)</w:t>
      </w:r>
    </w:p>
    <w:p w:rsidR="00EF3A01" w:rsidRPr="0047718C" w:rsidRDefault="00EF3A01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Discuss the classification of: </w:t>
      </w:r>
    </w:p>
    <w:p w:rsidR="00EF3A01" w:rsidRPr="0047718C" w:rsidRDefault="00EF3A01" w:rsidP="0047718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Bacteria (10 marks)</w:t>
      </w:r>
    </w:p>
    <w:p w:rsidR="00EF3A01" w:rsidRPr="0047718C" w:rsidRDefault="008434D2" w:rsidP="0047718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Fungi (8 marks)</w:t>
      </w:r>
    </w:p>
    <w:p w:rsidR="008434D2" w:rsidRPr="0047718C" w:rsidRDefault="008434D2" w:rsidP="0047718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Viruses (5 marks)</w:t>
      </w:r>
    </w:p>
    <w:p w:rsidR="008434D2" w:rsidRPr="0047718C" w:rsidRDefault="008434D2" w:rsidP="0047718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Protozoa (5 marks)</w:t>
      </w:r>
    </w:p>
    <w:p w:rsidR="008434D2" w:rsidRPr="0047718C" w:rsidRDefault="008434D2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Define portal of entry</w:t>
      </w:r>
      <w:r w:rsidR="00BF52BD" w:rsidRPr="0047718C">
        <w:rPr>
          <w:rFonts w:ascii="Times New Roman" w:hAnsi="Times New Roman" w:cs="Times New Roman"/>
          <w:sz w:val="24"/>
          <w:szCs w:val="24"/>
        </w:rPr>
        <w:t xml:space="preserve"> and give examples (5 marks)</w:t>
      </w:r>
    </w:p>
    <w:p w:rsidR="00BF52BD" w:rsidRPr="0047718C" w:rsidRDefault="00BF52BD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lastRenderedPageBreak/>
        <w:t>Discuss the mechanisms of transmission of disease (10 marks)</w:t>
      </w:r>
    </w:p>
    <w:p w:rsidR="00BF52BD" w:rsidRPr="0047718C" w:rsidRDefault="00BF52BD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Define the following terms:</w:t>
      </w:r>
      <w:r w:rsidR="00D81E02" w:rsidRPr="0047718C">
        <w:rPr>
          <w:rFonts w:ascii="Times New Roman" w:hAnsi="Times New Roman" w:cs="Times New Roman"/>
          <w:sz w:val="24"/>
          <w:szCs w:val="24"/>
        </w:rPr>
        <w:t xml:space="preserve"> (1 mark each)</w:t>
      </w:r>
    </w:p>
    <w:p w:rsidR="00BF52BD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Carrier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Reservoir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Epidemic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Host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Epidemiology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Infection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Diseases</w:t>
      </w:r>
    </w:p>
    <w:p w:rsidR="00D81E02" w:rsidRPr="0047718C" w:rsidRDefault="00D81E02" w:rsidP="0047718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Nosocomial infections</w:t>
      </w:r>
    </w:p>
    <w:p w:rsidR="00D81E02" w:rsidRPr="0047718C" w:rsidRDefault="00D81E02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List down examples of nosocomial infections (5 marks)</w:t>
      </w:r>
    </w:p>
    <w:p w:rsidR="00306F1B" w:rsidRPr="0047718C" w:rsidRDefault="00D81E02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Briefly explain ways of preventing </w:t>
      </w:r>
      <w:r w:rsidR="00306F1B" w:rsidRPr="0047718C">
        <w:rPr>
          <w:rFonts w:ascii="Times New Roman" w:hAnsi="Times New Roman" w:cs="Times New Roman"/>
          <w:sz w:val="24"/>
          <w:szCs w:val="24"/>
        </w:rPr>
        <w:t>nosocomial infections (5 marks)</w:t>
      </w:r>
    </w:p>
    <w:p w:rsidR="00D81E02" w:rsidRPr="0047718C" w:rsidRDefault="00306F1B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Discuss the phases of an infectious disease (5 marks)</w:t>
      </w:r>
    </w:p>
    <w:p w:rsidR="00306F1B" w:rsidRPr="0047718C" w:rsidRDefault="00306F1B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Write down the two examples of nonspecific immunity (2 marks)</w:t>
      </w:r>
    </w:p>
    <w:p w:rsidR="00306F1B" w:rsidRPr="0047718C" w:rsidRDefault="00306F1B" w:rsidP="004771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6F1B" w:rsidRPr="0047718C" w:rsidRDefault="00306F1B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Discuss the following:</w:t>
      </w:r>
    </w:p>
    <w:p w:rsidR="00306F1B" w:rsidRPr="0047718C" w:rsidRDefault="00306F1B" w:rsidP="0047718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6F1B" w:rsidRPr="0047718C" w:rsidRDefault="00306F1B" w:rsidP="0047718C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First line of </w:t>
      </w:r>
      <w:proofErr w:type="spellStart"/>
      <w:r w:rsidRPr="0047718C">
        <w:rPr>
          <w:rFonts w:ascii="Times New Roman" w:hAnsi="Times New Roman" w:cs="Times New Roman"/>
          <w:sz w:val="24"/>
          <w:szCs w:val="24"/>
        </w:rPr>
        <w:t>defense</w:t>
      </w:r>
      <w:proofErr w:type="spellEnd"/>
      <w:r w:rsidRPr="0047718C">
        <w:rPr>
          <w:rFonts w:ascii="Times New Roman" w:hAnsi="Times New Roman" w:cs="Times New Roman"/>
          <w:sz w:val="24"/>
          <w:szCs w:val="24"/>
        </w:rPr>
        <w:t xml:space="preserve"> (10 marks)</w:t>
      </w:r>
    </w:p>
    <w:p w:rsidR="00306F1B" w:rsidRPr="0047718C" w:rsidRDefault="00306F1B" w:rsidP="0047718C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Second line of </w:t>
      </w:r>
      <w:proofErr w:type="spellStart"/>
      <w:r w:rsidRPr="0047718C">
        <w:rPr>
          <w:rFonts w:ascii="Times New Roman" w:hAnsi="Times New Roman" w:cs="Times New Roman"/>
          <w:sz w:val="24"/>
          <w:szCs w:val="24"/>
        </w:rPr>
        <w:t>defense</w:t>
      </w:r>
      <w:proofErr w:type="spellEnd"/>
      <w:r w:rsidRPr="0047718C">
        <w:rPr>
          <w:rFonts w:ascii="Times New Roman" w:hAnsi="Times New Roman" w:cs="Times New Roman"/>
          <w:sz w:val="24"/>
          <w:szCs w:val="24"/>
        </w:rPr>
        <w:t xml:space="preserve"> (10 marks)</w:t>
      </w:r>
    </w:p>
    <w:p w:rsidR="00306F1B" w:rsidRPr="0047718C" w:rsidRDefault="00306F1B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What is the difference between:</w:t>
      </w:r>
      <w:r w:rsidR="0047718C" w:rsidRPr="0047718C">
        <w:rPr>
          <w:rFonts w:ascii="Times New Roman" w:hAnsi="Times New Roman" w:cs="Times New Roman"/>
          <w:sz w:val="24"/>
          <w:szCs w:val="24"/>
        </w:rPr>
        <w:t xml:space="preserve"> (5 marks </w:t>
      </w:r>
      <w:proofErr w:type="gramStart"/>
      <w:r w:rsidR="0047718C" w:rsidRPr="0047718C">
        <w:rPr>
          <w:rFonts w:ascii="Times New Roman" w:hAnsi="Times New Roman" w:cs="Times New Roman"/>
          <w:sz w:val="24"/>
          <w:szCs w:val="24"/>
        </w:rPr>
        <w:t>each)</w:t>
      </w:r>
      <w:proofErr w:type="gramEnd"/>
    </w:p>
    <w:p w:rsidR="00306F1B" w:rsidRPr="0047718C" w:rsidRDefault="00306F1B" w:rsidP="0047718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Nonspecific immunity and specific immunity</w:t>
      </w:r>
    </w:p>
    <w:p w:rsidR="00306F1B" w:rsidRPr="0047718C" w:rsidRDefault="00306F1B" w:rsidP="0047718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Cell mediated immunity and </w:t>
      </w:r>
      <w:r w:rsidR="0047718C" w:rsidRPr="0047718C">
        <w:rPr>
          <w:rFonts w:ascii="Times New Roman" w:hAnsi="Times New Roman" w:cs="Times New Roman"/>
          <w:sz w:val="24"/>
          <w:szCs w:val="24"/>
        </w:rPr>
        <w:t>humoral mediated immunity</w:t>
      </w:r>
    </w:p>
    <w:p w:rsidR="0047718C" w:rsidRPr="0047718C" w:rsidRDefault="0047718C" w:rsidP="0047718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Naturally acquired active immunity and naturally acquired passive immunity</w:t>
      </w:r>
    </w:p>
    <w:p w:rsidR="0047718C" w:rsidRPr="0047718C" w:rsidRDefault="0047718C" w:rsidP="0047718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 xml:space="preserve">Primary response and secondary response </w:t>
      </w:r>
    </w:p>
    <w:p w:rsidR="0047718C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Draw a well labelled diagram of a prokaryotic cell and explain the functions of each part of the cell (15 marks)</w:t>
      </w:r>
    </w:p>
    <w:p w:rsidR="00546E8F" w:rsidRPr="0047718C" w:rsidRDefault="00546E8F" w:rsidP="0047718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8C">
        <w:rPr>
          <w:rFonts w:ascii="Times New Roman" w:hAnsi="Times New Roman" w:cs="Times New Roman"/>
          <w:sz w:val="24"/>
          <w:szCs w:val="24"/>
        </w:rPr>
        <w:t>Draw a well labelled diagram of a eukaryotic cell and explain the functions of each part of the cell (20 marks)</w:t>
      </w:r>
    </w:p>
    <w:sectPr w:rsidR="00546E8F" w:rsidRPr="00477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A2750"/>
    <w:multiLevelType w:val="hybridMultilevel"/>
    <w:tmpl w:val="2D78DD42"/>
    <w:lvl w:ilvl="0" w:tplc="D4D0E5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363C8F"/>
    <w:multiLevelType w:val="hybridMultilevel"/>
    <w:tmpl w:val="933E51D6"/>
    <w:lvl w:ilvl="0" w:tplc="D8105B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548DC"/>
    <w:multiLevelType w:val="hybridMultilevel"/>
    <w:tmpl w:val="38CEA8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50C6A"/>
    <w:multiLevelType w:val="hybridMultilevel"/>
    <w:tmpl w:val="4DB6902C"/>
    <w:lvl w:ilvl="0" w:tplc="8B7CBB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B1E5F"/>
    <w:multiLevelType w:val="hybridMultilevel"/>
    <w:tmpl w:val="6818C12C"/>
    <w:lvl w:ilvl="0" w:tplc="386877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354E9B"/>
    <w:multiLevelType w:val="hybridMultilevel"/>
    <w:tmpl w:val="73969E18"/>
    <w:lvl w:ilvl="0" w:tplc="B212FA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202849"/>
    <w:multiLevelType w:val="hybridMultilevel"/>
    <w:tmpl w:val="3E801B3A"/>
    <w:lvl w:ilvl="0" w:tplc="9146D8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B86BB6"/>
    <w:multiLevelType w:val="hybridMultilevel"/>
    <w:tmpl w:val="12581730"/>
    <w:lvl w:ilvl="0" w:tplc="2D6CE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CE5A42"/>
    <w:multiLevelType w:val="hybridMultilevel"/>
    <w:tmpl w:val="4B0CA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8F"/>
    <w:rsid w:val="00306F1B"/>
    <w:rsid w:val="0047718C"/>
    <w:rsid w:val="00546E8F"/>
    <w:rsid w:val="008434D2"/>
    <w:rsid w:val="008A7BFD"/>
    <w:rsid w:val="00BF52BD"/>
    <w:rsid w:val="00D81E02"/>
    <w:rsid w:val="00E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44D8"/>
  <w15:chartTrackingRefBased/>
  <w15:docId w15:val="{0D511AEC-0606-40D6-9D61-DC38394D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Mwikali</dc:creator>
  <cp:keywords/>
  <dc:description/>
  <cp:lastModifiedBy>Mwikali</cp:lastModifiedBy>
  <cp:revision>1</cp:revision>
  <dcterms:created xsi:type="dcterms:W3CDTF">2020-12-15T11:58:00Z</dcterms:created>
  <dcterms:modified xsi:type="dcterms:W3CDTF">2020-12-15T13:38:00Z</dcterms:modified>
</cp:coreProperties>
</file>